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4E" w:rsidRPr="00EA514E" w:rsidRDefault="00EA514E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FF0000"/>
          <w:sz w:val="28"/>
          <w:szCs w:val="28"/>
          <w:lang w:eastAsia="ru-RU"/>
        </w:rPr>
      </w:pPr>
      <w:r w:rsidRPr="00EA514E">
        <w:rPr>
          <w:rFonts w:eastAsia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EA514E" w:rsidRPr="00EA514E" w:rsidRDefault="00EA514E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b/>
          <w:bCs/>
          <w:color w:val="FF0000"/>
          <w:sz w:val="28"/>
          <w:szCs w:val="28"/>
          <w:lang w:eastAsia="ru-RU"/>
        </w:rPr>
        <w:t>Как оградить себя и близких от экстремистской пропаганды?</w:t>
      </w:r>
    </w:p>
    <w:p w:rsidR="00D161ED" w:rsidRPr="00EA514E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EA514E">
        <w:rPr>
          <w:rFonts w:eastAsia="Times New Roman"/>
          <w:color w:val="212529"/>
          <w:sz w:val="28"/>
          <w:szCs w:val="28"/>
          <w:lang w:eastAsia="ru-RU"/>
        </w:rPr>
        <w:t xml:space="preserve">Необходимо </w:t>
      </w:r>
      <w:r w:rsidRPr="00D161ED">
        <w:rPr>
          <w:rFonts w:eastAsia="Times New Roman"/>
          <w:color w:val="212529"/>
          <w:sz w:val="28"/>
          <w:szCs w:val="28"/>
          <w:lang w:eastAsia="ru-RU"/>
        </w:rPr>
        <w:t xml:space="preserve"> рассказать своим родным и близким об опасности экстремизма, а также попросить их </w:t>
      </w:r>
      <w:r w:rsidRPr="00D161ED">
        <w:rPr>
          <w:rFonts w:eastAsia="Times New Roman"/>
          <w:b/>
          <w:bCs/>
          <w:color w:val="FF0000"/>
          <w:sz w:val="28"/>
          <w:szCs w:val="28"/>
          <w:lang w:eastAsia="ru-RU"/>
        </w:rPr>
        <w:t>придерживаться следующих простых правил</w:t>
      </w:r>
      <w:r w:rsidRPr="00D161ED">
        <w:rPr>
          <w:rFonts w:eastAsia="Times New Roman"/>
          <w:color w:val="212529"/>
          <w:sz w:val="28"/>
          <w:szCs w:val="28"/>
          <w:lang w:eastAsia="ru-RU"/>
        </w:rPr>
        <w:t>: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- не вступайте в диалог с проповедниками, подошедшими к вам на улице и предлагающими посетить собрание организации;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- не пытайтесь отстаивать свои убеждения при первой же встрече с проповедниками любой организации;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- если вы решите задать вопросы о структуре организации, то делайте это без агрессии или скрытой иронии;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- если вам предложили листовку, брошюру, журнал, поблагодарите и вежливо откажитесь;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- ваша цель — разобраться и не попасть в сети деструктивной организации;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- для сохранения душевного и физического здоровья подумайте, стоит ли причинять боль родным и близким, вступая в ряды объединений нетрадиционного направления;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- не пытайтесь найти цель в жизни, успех и покой в рядах организаций, миссий, церквей нетрадиционного направления.</w:t>
      </w:r>
    </w:p>
    <w:p w:rsidR="00D161ED" w:rsidRPr="00D161ED" w:rsidRDefault="00D161ED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jc w:val="both"/>
        <w:rPr>
          <w:rFonts w:eastAsia="Times New Roman"/>
          <w:color w:val="212529"/>
          <w:sz w:val="28"/>
          <w:szCs w:val="28"/>
          <w:lang w:eastAsia="ru-RU"/>
        </w:rPr>
      </w:pPr>
      <w:r w:rsidRPr="00D161ED">
        <w:rPr>
          <w:rFonts w:eastAsia="Times New Roman"/>
          <w:color w:val="212529"/>
          <w:sz w:val="28"/>
          <w:szCs w:val="28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A66AD1" w:rsidRPr="00EA514E" w:rsidRDefault="00A66AD1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A514E" w:rsidRPr="00EA514E" w:rsidRDefault="00EA514E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A514E" w:rsidRPr="00EA514E" w:rsidRDefault="00EA514E" w:rsidP="00EA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bookmarkStart w:id="0" w:name="_GoBack"/>
      <w:bookmarkEnd w:id="0"/>
      <w:r w:rsidRPr="00EA514E">
        <w:rPr>
          <w:b/>
          <w:sz w:val="28"/>
          <w:szCs w:val="28"/>
        </w:rPr>
        <w:t>МКУ «УДДС, ГЗ ПГО»</w:t>
      </w:r>
    </w:p>
    <w:sectPr w:rsidR="00EA514E" w:rsidRPr="00EA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11"/>
    <w:rsid w:val="002D7711"/>
    <w:rsid w:val="00A66AD1"/>
    <w:rsid w:val="00D161ED"/>
    <w:rsid w:val="00E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2023-10-16T03:58:00Z</dcterms:created>
  <dcterms:modified xsi:type="dcterms:W3CDTF">2023-10-16T03:58:00Z</dcterms:modified>
</cp:coreProperties>
</file>