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Pr="002D72D7" w:rsidRDefault="003253B7">
      <w:pPr>
        <w:jc w:val="center"/>
        <w:rPr>
          <w:u w:val="single"/>
        </w:rPr>
      </w:pPr>
      <w:r w:rsidRPr="002D72D7"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7728" filled="f" stroked="f">
            <v:textbox>
              <w:txbxContent>
                <w:p w:rsidR="00872099" w:rsidRDefault="00872099">
                  <w:r>
                    <w:t xml:space="preserve"> </w:t>
                  </w:r>
                </w:p>
              </w:txbxContent>
            </v:textbox>
          </v:shape>
        </w:pict>
      </w:r>
      <w:r w:rsidR="002D72D7">
        <w:rPr>
          <w:noProof/>
          <w:sz w:val="20"/>
          <w:u w:val="single"/>
        </w:rPr>
        <w:t xml:space="preserve">  </w:t>
      </w:r>
    </w:p>
    <w:p w:rsidR="00872099" w:rsidRDefault="00872099">
      <w:pPr>
        <w:jc w:val="center"/>
      </w:pPr>
    </w:p>
    <w:p w:rsidR="00702640" w:rsidRPr="00F1752A" w:rsidRDefault="00F1752A">
      <w:pPr>
        <w:pStyle w:val="a3"/>
        <w:rPr>
          <w:b/>
          <w:bCs/>
          <w:sz w:val="30"/>
          <w:szCs w:val="30"/>
        </w:rPr>
      </w:pPr>
      <w:r w:rsidRPr="00F1752A">
        <w:rPr>
          <w:b/>
          <w:bCs/>
          <w:sz w:val="30"/>
          <w:szCs w:val="30"/>
        </w:rPr>
        <w:t>АДМИНИСТРАЦИЯ</w:t>
      </w:r>
      <w:r w:rsidR="00872099" w:rsidRPr="00F1752A">
        <w:rPr>
          <w:b/>
          <w:bCs/>
          <w:sz w:val="30"/>
          <w:szCs w:val="30"/>
        </w:rPr>
        <w:t xml:space="preserve"> ПАРТИЗАНСКОГО ГОРОДСКОГО ОКРУГА  </w:t>
      </w:r>
    </w:p>
    <w:p w:rsidR="00872099" w:rsidRPr="00F1752A" w:rsidRDefault="00872099">
      <w:pPr>
        <w:pStyle w:val="a3"/>
        <w:rPr>
          <w:b/>
          <w:bCs/>
          <w:sz w:val="30"/>
          <w:szCs w:val="30"/>
        </w:rPr>
      </w:pPr>
      <w:r w:rsidRPr="00F1752A">
        <w:rPr>
          <w:b/>
          <w:bCs/>
          <w:sz w:val="30"/>
          <w:szCs w:val="30"/>
        </w:rPr>
        <w:t>ПРИМОРСКОГО КРАЯ</w:t>
      </w:r>
    </w:p>
    <w:p w:rsidR="00872099" w:rsidRDefault="00872099">
      <w:pPr>
        <w:jc w:val="center"/>
        <w:rPr>
          <w:sz w:val="16"/>
        </w:rPr>
      </w:pPr>
    </w:p>
    <w:p w:rsidR="00872099" w:rsidRDefault="00872099">
      <w:pPr>
        <w:jc w:val="center"/>
        <w:rPr>
          <w:sz w:val="16"/>
        </w:rPr>
      </w:pPr>
    </w:p>
    <w:p w:rsidR="00872099" w:rsidRDefault="00872099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872099" w:rsidRDefault="00872099">
      <w:pPr>
        <w:jc w:val="center"/>
        <w:rPr>
          <w:sz w:val="16"/>
        </w:rPr>
      </w:pPr>
    </w:p>
    <w:p w:rsidR="00422327" w:rsidRDefault="002D72D7" w:rsidP="002D72D7">
      <w:pPr>
        <w:tabs>
          <w:tab w:val="left" w:pos="1000"/>
          <w:tab w:val="left" w:pos="7755"/>
        </w:tabs>
        <w:rPr>
          <w:sz w:val="26"/>
        </w:rPr>
      </w:pPr>
      <w:r>
        <w:rPr>
          <w:sz w:val="26"/>
          <w:u w:val="single"/>
        </w:rPr>
        <w:t>26 апреля 2016 г.</w:t>
      </w:r>
      <w:r w:rsidR="00F409FE">
        <w:rPr>
          <w:sz w:val="26"/>
        </w:rPr>
        <w:tab/>
      </w:r>
      <w:r>
        <w:rPr>
          <w:sz w:val="26"/>
        </w:rPr>
        <w:t xml:space="preserve">          </w:t>
      </w:r>
      <w:r w:rsidRPr="002D72D7">
        <w:rPr>
          <w:sz w:val="26"/>
          <w:u w:val="single"/>
        </w:rPr>
        <w:t>№ 331-па</w:t>
      </w:r>
    </w:p>
    <w:p w:rsidR="002D72D7" w:rsidRPr="002D72D7" w:rsidRDefault="002D72D7" w:rsidP="00F409FE">
      <w:pPr>
        <w:tabs>
          <w:tab w:val="left" w:pos="1000"/>
        </w:tabs>
        <w:rPr>
          <w:sz w:val="22"/>
          <w:szCs w:val="22"/>
        </w:rPr>
      </w:pPr>
    </w:p>
    <w:tbl>
      <w:tblPr>
        <w:tblW w:w="8265" w:type="dxa"/>
        <w:jc w:val="center"/>
        <w:tblInd w:w="1668" w:type="dxa"/>
        <w:tblLook w:val="0000"/>
      </w:tblPr>
      <w:tblGrid>
        <w:gridCol w:w="8265"/>
      </w:tblGrid>
      <w:tr w:rsidR="00872099" w:rsidTr="00043DF8">
        <w:trPr>
          <w:trHeight w:val="522"/>
          <w:jc w:val="center"/>
        </w:trPr>
        <w:tc>
          <w:tcPr>
            <w:tcW w:w="8265" w:type="dxa"/>
          </w:tcPr>
          <w:p w:rsidR="006E1FA3" w:rsidRDefault="00043DF8" w:rsidP="006E1FA3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6E1FA3">
              <w:rPr>
                <w:b/>
                <w:sz w:val="28"/>
                <w:szCs w:val="28"/>
              </w:rPr>
              <w:t>О</w:t>
            </w:r>
            <w:r w:rsidR="006E1FA3" w:rsidRPr="006E1FA3">
              <w:rPr>
                <w:b/>
                <w:sz w:val="28"/>
                <w:szCs w:val="28"/>
              </w:rPr>
              <w:t>б утверждении</w:t>
            </w:r>
            <w:r w:rsidR="00E476F5" w:rsidRPr="006E1FA3">
              <w:rPr>
                <w:b/>
                <w:sz w:val="28"/>
                <w:szCs w:val="28"/>
              </w:rPr>
              <w:t xml:space="preserve"> Положения </w:t>
            </w:r>
            <w:r w:rsidR="006E1FA3" w:rsidRPr="006E1FA3">
              <w:rPr>
                <w:b/>
                <w:sz w:val="28"/>
                <w:szCs w:val="28"/>
              </w:rPr>
              <w:t>о межведомственной комиссии по</w:t>
            </w:r>
            <w:r w:rsidR="006E1FA3">
              <w:rPr>
                <w:b/>
                <w:sz w:val="28"/>
                <w:szCs w:val="28"/>
              </w:rPr>
              <w:t xml:space="preserve"> </w:t>
            </w:r>
            <w:r w:rsidR="006E1FA3" w:rsidRPr="006E1FA3">
              <w:rPr>
                <w:b/>
                <w:sz w:val="28"/>
                <w:szCs w:val="28"/>
              </w:rPr>
              <w:t>признанию помещения жилым помещением, жилого</w:t>
            </w:r>
          </w:p>
          <w:p w:rsidR="006E1FA3" w:rsidRPr="006E1FA3" w:rsidRDefault="006E1FA3" w:rsidP="006E1FA3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6E1FA3">
              <w:rPr>
                <w:b/>
                <w:sz w:val="28"/>
                <w:szCs w:val="28"/>
              </w:rPr>
              <w:t>помещения непригодным для проживания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1FA3">
              <w:rPr>
                <w:b/>
                <w:sz w:val="28"/>
                <w:szCs w:val="28"/>
              </w:rPr>
              <w:t>многоквартирного дома аварийным и подлежащим сносу или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1FA3">
              <w:rPr>
                <w:b/>
                <w:sz w:val="28"/>
                <w:szCs w:val="28"/>
              </w:rPr>
              <w:t>реконструкции</w:t>
            </w:r>
          </w:p>
          <w:p w:rsidR="00E476F5" w:rsidRPr="002D72D7" w:rsidRDefault="00E476F5" w:rsidP="00E476F5">
            <w:pPr>
              <w:tabs>
                <w:tab w:val="left" w:pos="-68"/>
              </w:tabs>
              <w:jc w:val="center"/>
              <w:rPr>
                <w:b/>
                <w:sz w:val="20"/>
                <w:szCs w:val="20"/>
              </w:rPr>
            </w:pPr>
          </w:p>
          <w:p w:rsidR="004D393F" w:rsidRDefault="004D393F" w:rsidP="00F1752A">
            <w:pPr>
              <w:tabs>
                <w:tab w:val="left" w:pos="-68"/>
              </w:tabs>
              <w:jc w:val="center"/>
              <w:rPr>
                <w:b/>
                <w:sz w:val="26"/>
              </w:rPr>
            </w:pPr>
          </w:p>
        </w:tc>
      </w:tr>
    </w:tbl>
    <w:p w:rsidR="004D393F" w:rsidRPr="00BF138B" w:rsidRDefault="004D393F" w:rsidP="006E1FA3">
      <w:pPr>
        <w:spacing w:line="360" w:lineRule="auto"/>
        <w:jc w:val="both"/>
        <w:rPr>
          <w:sz w:val="28"/>
          <w:szCs w:val="28"/>
        </w:rPr>
      </w:pPr>
      <w:r w:rsidRPr="006E1FA3">
        <w:rPr>
          <w:sz w:val="28"/>
          <w:szCs w:val="28"/>
        </w:rPr>
        <w:t xml:space="preserve"> </w:t>
      </w:r>
      <w:r w:rsidR="006E1FA3">
        <w:rPr>
          <w:sz w:val="28"/>
          <w:szCs w:val="28"/>
        </w:rPr>
        <w:tab/>
      </w:r>
      <w:r w:rsidR="00F1752A" w:rsidRPr="00BF138B">
        <w:rPr>
          <w:sz w:val="28"/>
          <w:szCs w:val="28"/>
        </w:rPr>
        <w:t xml:space="preserve">В </w:t>
      </w:r>
      <w:r w:rsidR="00E476F5">
        <w:rPr>
          <w:sz w:val="28"/>
          <w:szCs w:val="28"/>
        </w:rPr>
        <w:t xml:space="preserve">соответствии с постановлением Правительства Российской Федерации от </w:t>
      </w:r>
      <w:r w:rsidR="00244EE6">
        <w:rPr>
          <w:sz w:val="28"/>
          <w:szCs w:val="28"/>
        </w:rPr>
        <w:t>25</w:t>
      </w:r>
      <w:r w:rsidR="00E476F5">
        <w:rPr>
          <w:sz w:val="28"/>
          <w:szCs w:val="28"/>
        </w:rPr>
        <w:t xml:space="preserve"> </w:t>
      </w:r>
      <w:r w:rsidR="00244EE6">
        <w:rPr>
          <w:sz w:val="28"/>
          <w:szCs w:val="28"/>
        </w:rPr>
        <w:t>марта</w:t>
      </w:r>
      <w:r w:rsidR="00E476F5">
        <w:rPr>
          <w:sz w:val="28"/>
          <w:szCs w:val="28"/>
        </w:rPr>
        <w:t xml:space="preserve"> 201</w:t>
      </w:r>
      <w:r w:rsidR="00244EE6">
        <w:rPr>
          <w:sz w:val="28"/>
          <w:szCs w:val="28"/>
        </w:rPr>
        <w:t>5</w:t>
      </w:r>
      <w:r w:rsidR="00E476F5">
        <w:rPr>
          <w:sz w:val="28"/>
          <w:szCs w:val="28"/>
        </w:rPr>
        <w:t xml:space="preserve"> года № </w:t>
      </w:r>
      <w:r w:rsidR="00244EE6">
        <w:rPr>
          <w:sz w:val="28"/>
          <w:szCs w:val="28"/>
        </w:rPr>
        <w:t>269-па</w:t>
      </w:r>
      <w:r w:rsidR="00E476F5">
        <w:rPr>
          <w:sz w:val="28"/>
          <w:szCs w:val="28"/>
        </w:rPr>
        <w:t xml:space="preserve"> «</w:t>
      </w:r>
      <w:r w:rsidR="00DF4DA3" w:rsidRPr="006E1FA3">
        <w:rPr>
          <w:sz w:val="28"/>
          <w:szCs w:val="28"/>
        </w:rPr>
        <w:t>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476F5">
        <w:rPr>
          <w:sz w:val="28"/>
          <w:szCs w:val="28"/>
        </w:rPr>
        <w:t>»</w:t>
      </w:r>
      <w:r w:rsidR="00F1752A" w:rsidRPr="00BF138B">
        <w:rPr>
          <w:sz w:val="28"/>
          <w:szCs w:val="28"/>
        </w:rPr>
        <w:t xml:space="preserve">, </w:t>
      </w:r>
      <w:r w:rsidR="00E308B6" w:rsidRPr="00BF138B">
        <w:rPr>
          <w:sz w:val="28"/>
          <w:szCs w:val="28"/>
        </w:rPr>
        <w:t>на  основании стат</w:t>
      </w:r>
      <w:r w:rsidR="00F1752A" w:rsidRPr="00BF138B">
        <w:rPr>
          <w:sz w:val="28"/>
          <w:szCs w:val="28"/>
        </w:rPr>
        <w:t xml:space="preserve">ей </w:t>
      </w:r>
      <w:r w:rsidR="00E308B6" w:rsidRPr="00BF138B">
        <w:rPr>
          <w:sz w:val="28"/>
          <w:szCs w:val="28"/>
        </w:rPr>
        <w:t xml:space="preserve"> 29</w:t>
      </w:r>
      <w:r w:rsidR="00F1752A" w:rsidRPr="00BF138B">
        <w:rPr>
          <w:sz w:val="28"/>
          <w:szCs w:val="28"/>
        </w:rPr>
        <w:t xml:space="preserve">, 32 </w:t>
      </w:r>
      <w:r w:rsidR="00E308B6" w:rsidRPr="00BF138B">
        <w:rPr>
          <w:sz w:val="28"/>
          <w:szCs w:val="28"/>
        </w:rPr>
        <w:t>Устава Партизанского  городского округа</w:t>
      </w:r>
      <w:r w:rsidR="00F1752A" w:rsidRPr="00BF138B">
        <w:rPr>
          <w:sz w:val="28"/>
          <w:szCs w:val="28"/>
        </w:rPr>
        <w:t xml:space="preserve"> администрация Партизанского городского округа</w:t>
      </w:r>
    </w:p>
    <w:p w:rsidR="00DF4DA3" w:rsidRDefault="00DF4DA3" w:rsidP="00DF4DA3">
      <w:pPr>
        <w:pStyle w:val="a9"/>
        <w:spacing w:line="360" w:lineRule="auto"/>
        <w:ind w:firstLine="709"/>
        <w:jc w:val="both"/>
        <w:rPr>
          <w:szCs w:val="28"/>
        </w:rPr>
      </w:pPr>
      <w:r w:rsidRPr="00BF138B">
        <w:rPr>
          <w:szCs w:val="28"/>
        </w:rPr>
        <w:tab/>
      </w:r>
    </w:p>
    <w:p w:rsidR="00417631" w:rsidRDefault="00DF4DA3" w:rsidP="00DF4DA3">
      <w:pPr>
        <w:pStyle w:val="a9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6E1FA3" w:rsidRPr="00BF138B" w:rsidRDefault="006E1FA3" w:rsidP="00DF4DA3">
      <w:pPr>
        <w:pStyle w:val="a9"/>
        <w:spacing w:line="360" w:lineRule="auto"/>
        <w:ind w:firstLine="709"/>
        <w:jc w:val="both"/>
        <w:rPr>
          <w:szCs w:val="28"/>
        </w:rPr>
      </w:pPr>
    </w:p>
    <w:p w:rsidR="00E476F5" w:rsidRPr="006E1FA3" w:rsidRDefault="006E1FA3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>Утвердить</w:t>
      </w:r>
      <w:r w:rsidR="00E476F5" w:rsidRPr="006E1FA3">
        <w:rPr>
          <w:sz w:val="28"/>
          <w:szCs w:val="28"/>
        </w:rPr>
        <w:t xml:space="preserve"> Положение  </w:t>
      </w:r>
      <w:r w:rsidRPr="006E1FA3">
        <w:rPr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E476F5" w:rsidRPr="006E1FA3">
        <w:rPr>
          <w:sz w:val="28"/>
          <w:szCs w:val="28"/>
        </w:rPr>
        <w:t xml:space="preserve">(прилагается). </w:t>
      </w:r>
    </w:p>
    <w:p w:rsidR="006E1FA3" w:rsidRPr="006E1FA3" w:rsidRDefault="006E1FA3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 xml:space="preserve">Признать утратившим силу Постановление главы Партизанского городского округа от 13 апреля 2006 года </w:t>
      </w:r>
      <w:r>
        <w:rPr>
          <w:sz w:val="28"/>
          <w:szCs w:val="28"/>
        </w:rPr>
        <w:t xml:space="preserve">№474 </w:t>
      </w:r>
      <w:r w:rsidRPr="006E1FA3">
        <w:rPr>
          <w:sz w:val="28"/>
          <w:szCs w:val="28"/>
        </w:rPr>
        <w:t>«Об утверждении Положения о межведомственной комиссии для оценки жилых помещений»</w:t>
      </w:r>
      <w:r>
        <w:rPr>
          <w:sz w:val="28"/>
          <w:szCs w:val="28"/>
        </w:rPr>
        <w:t>.</w:t>
      </w:r>
    </w:p>
    <w:p w:rsidR="00390A0C" w:rsidRPr="006E1FA3" w:rsidRDefault="00390A0C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>Настоящее постановление подлежит официальному опубли</w:t>
      </w:r>
      <w:r w:rsidR="00B401A8">
        <w:rPr>
          <w:sz w:val="28"/>
          <w:szCs w:val="28"/>
        </w:rPr>
        <w:t>кованию  в газете «Вести» и вступает в силу с момента опубликования.</w:t>
      </w:r>
    </w:p>
    <w:p w:rsidR="00390A0C" w:rsidRPr="006E1FA3" w:rsidRDefault="00390A0C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E1FA3">
        <w:rPr>
          <w:sz w:val="28"/>
          <w:szCs w:val="28"/>
        </w:rPr>
        <w:t>Контроль за</w:t>
      </w:r>
      <w:proofErr w:type="gramEnd"/>
      <w:r w:rsidRPr="006E1FA3">
        <w:rPr>
          <w:sz w:val="28"/>
          <w:szCs w:val="28"/>
        </w:rPr>
        <w:t xml:space="preserve"> исполнением настоящего постановления возложить на заместителя главы  администрации городского округа  </w:t>
      </w:r>
      <w:r w:rsidR="00964F8E" w:rsidRPr="006E1FA3">
        <w:rPr>
          <w:sz w:val="28"/>
          <w:szCs w:val="28"/>
        </w:rPr>
        <w:t>С</w:t>
      </w:r>
      <w:r w:rsidRPr="006E1FA3">
        <w:rPr>
          <w:sz w:val="28"/>
          <w:szCs w:val="28"/>
        </w:rPr>
        <w:t>.</w:t>
      </w:r>
      <w:r w:rsidR="00964F8E" w:rsidRPr="006E1FA3">
        <w:rPr>
          <w:sz w:val="28"/>
          <w:szCs w:val="28"/>
        </w:rPr>
        <w:t>Б</w:t>
      </w:r>
      <w:r w:rsidRPr="006E1FA3">
        <w:rPr>
          <w:sz w:val="28"/>
          <w:szCs w:val="28"/>
        </w:rPr>
        <w:t xml:space="preserve">. </w:t>
      </w:r>
      <w:r w:rsidR="00964F8E" w:rsidRPr="006E1FA3">
        <w:rPr>
          <w:sz w:val="28"/>
          <w:szCs w:val="28"/>
        </w:rPr>
        <w:t>Гришанов</w:t>
      </w:r>
      <w:r w:rsidRPr="006E1FA3">
        <w:rPr>
          <w:sz w:val="28"/>
          <w:szCs w:val="28"/>
        </w:rPr>
        <w:t>.</w:t>
      </w:r>
    </w:p>
    <w:p w:rsidR="00417631" w:rsidRPr="00BF138B" w:rsidRDefault="00417631" w:rsidP="00616B52">
      <w:pPr>
        <w:ind w:left="357" w:firstLine="709"/>
        <w:jc w:val="both"/>
        <w:rPr>
          <w:sz w:val="28"/>
          <w:szCs w:val="28"/>
        </w:rPr>
      </w:pPr>
      <w:r w:rsidRPr="00BF138B">
        <w:rPr>
          <w:sz w:val="28"/>
          <w:szCs w:val="28"/>
        </w:rPr>
        <w:t xml:space="preserve">                                                                 </w:t>
      </w:r>
    </w:p>
    <w:p w:rsidR="00D82B11" w:rsidRDefault="00964F8E" w:rsidP="00A07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B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2ADE" w:rsidRPr="00BF138B">
        <w:rPr>
          <w:sz w:val="28"/>
          <w:szCs w:val="28"/>
        </w:rPr>
        <w:t xml:space="preserve"> городского округа</w:t>
      </w:r>
      <w:r w:rsidR="00112ADE" w:rsidRPr="00BF138B">
        <w:rPr>
          <w:sz w:val="28"/>
          <w:szCs w:val="28"/>
        </w:rPr>
        <w:tab/>
      </w:r>
      <w:r w:rsidR="00112ADE" w:rsidRPr="00BF138B">
        <w:rPr>
          <w:sz w:val="28"/>
          <w:szCs w:val="28"/>
        </w:rPr>
        <w:tab/>
      </w:r>
      <w:r w:rsidR="00112ADE" w:rsidRPr="00BF138B">
        <w:rPr>
          <w:sz w:val="28"/>
          <w:szCs w:val="28"/>
        </w:rPr>
        <w:tab/>
      </w:r>
      <w:r w:rsidR="00A079D1">
        <w:rPr>
          <w:sz w:val="28"/>
          <w:szCs w:val="28"/>
        </w:rPr>
        <w:t xml:space="preserve">  </w:t>
      </w:r>
      <w:r w:rsidR="00390A0C">
        <w:rPr>
          <w:sz w:val="28"/>
          <w:szCs w:val="28"/>
        </w:rPr>
        <w:tab/>
      </w:r>
      <w:r w:rsidR="00390A0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А</w:t>
      </w:r>
      <w:r w:rsidR="00D17B5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17B5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Зражевский</w:t>
      </w:r>
      <w:proofErr w:type="spellEnd"/>
      <w:r w:rsidR="00F409FE" w:rsidRPr="00BF138B">
        <w:rPr>
          <w:sz w:val="28"/>
          <w:szCs w:val="28"/>
        </w:rPr>
        <w:t xml:space="preserve"> </w:t>
      </w:r>
    </w:p>
    <w:p w:rsidR="00616B52" w:rsidRDefault="00616B52" w:rsidP="00A079D1">
      <w:pPr>
        <w:spacing w:line="360" w:lineRule="auto"/>
        <w:jc w:val="both"/>
        <w:rPr>
          <w:sz w:val="28"/>
          <w:szCs w:val="28"/>
        </w:rPr>
        <w:sectPr w:rsidR="00616B52" w:rsidSect="00A94FCE">
          <w:headerReference w:type="even" r:id="rId8"/>
          <w:headerReference w:type="default" r:id="rId9"/>
          <w:pgSz w:w="11906" w:h="16838"/>
          <w:pgMar w:top="426" w:right="707" w:bottom="426" w:left="1701" w:header="720" w:footer="720" w:gutter="0"/>
          <w:pgNumType w:start="1"/>
          <w:cols w:space="708"/>
          <w:titlePg/>
          <w:docGrid w:linePitch="326"/>
        </w:sectPr>
      </w:pPr>
    </w:p>
    <w:p w:rsidR="00A20F0E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lastRenderedPageBreak/>
        <w:t>УТВЕРЖДЕНО</w:t>
      </w:r>
    </w:p>
    <w:p w:rsidR="00E476F5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t>постановлением администрации</w:t>
      </w:r>
    </w:p>
    <w:p w:rsidR="00E476F5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t>Партизанского городского округа</w:t>
      </w:r>
    </w:p>
    <w:p w:rsidR="00125A81" w:rsidRDefault="002D72D7" w:rsidP="002D72D7">
      <w:pPr>
        <w:tabs>
          <w:tab w:val="left" w:pos="730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от 26.04.2016 № 331-па</w:t>
      </w:r>
    </w:p>
    <w:p w:rsidR="00127854" w:rsidRPr="00A1486C" w:rsidRDefault="00127854" w:rsidP="00E476F5">
      <w:pPr>
        <w:rPr>
          <w:sz w:val="27"/>
          <w:szCs w:val="27"/>
        </w:rPr>
      </w:pPr>
    </w:p>
    <w:p w:rsidR="00E476F5" w:rsidRPr="00A1486C" w:rsidRDefault="00E476F5" w:rsidP="00E476F5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ПОЛОЖЕНИЕ</w:t>
      </w:r>
    </w:p>
    <w:p w:rsidR="00E476F5" w:rsidRPr="00A1486C" w:rsidRDefault="00E476F5" w:rsidP="00E476F5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о межведомственной комиссии по признанию помещения жилым помещением, жилого помещения  непригодным для проживания  и многоквартирного дома  аварийным и подлежащим сносу или реконструкции</w:t>
      </w:r>
    </w:p>
    <w:p w:rsidR="00E476F5" w:rsidRPr="00A1486C" w:rsidRDefault="00E476F5">
      <w:pPr>
        <w:tabs>
          <w:tab w:val="left" w:pos="4275"/>
        </w:tabs>
        <w:jc w:val="center"/>
        <w:rPr>
          <w:b/>
          <w:sz w:val="27"/>
          <w:szCs w:val="27"/>
        </w:rPr>
      </w:pPr>
    </w:p>
    <w:p w:rsidR="00366A09" w:rsidRDefault="00366A09">
      <w:pPr>
        <w:tabs>
          <w:tab w:val="left" w:pos="4275"/>
        </w:tabs>
        <w:jc w:val="center"/>
        <w:rPr>
          <w:b/>
          <w:sz w:val="27"/>
          <w:szCs w:val="27"/>
        </w:rPr>
      </w:pPr>
    </w:p>
    <w:p w:rsidR="00366A09" w:rsidRPr="00A1486C" w:rsidRDefault="00366A09" w:rsidP="00366A09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1. Общие положения</w:t>
      </w:r>
    </w:p>
    <w:p w:rsidR="00366A09" w:rsidRPr="00A1486C" w:rsidRDefault="00366A09" w:rsidP="00C37D68">
      <w:pPr>
        <w:rPr>
          <w:sz w:val="27"/>
          <w:szCs w:val="27"/>
        </w:rPr>
      </w:pPr>
    </w:p>
    <w:p w:rsidR="00F14F17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 аварийным и подлежащим сносу или реконструкции (далее – Межведомственная комиссия), является коллегиальным   межведомственным органом.</w:t>
      </w:r>
    </w:p>
    <w:p w:rsidR="00F14F17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Межведомственная комиссия рассматривает вопросы  и принимает решения в пределах предоставленных ей полномочий, связанных с использованием жилищного фонда Партизанского городского округа.</w:t>
      </w:r>
    </w:p>
    <w:p w:rsidR="00FF060C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1F36">
        <w:rPr>
          <w:sz w:val="28"/>
          <w:szCs w:val="28"/>
        </w:rPr>
        <w:t>Межведомственная комиссия создается  для оценки соответствия жилых помещений  и многоквартирных домов Партизанского городского округа требованиям, установленным законодательством Российской Федерации</w:t>
      </w:r>
      <w:r w:rsidR="00FF060C" w:rsidRPr="00331F36">
        <w:rPr>
          <w:sz w:val="28"/>
          <w:szCs w:val="28"/>
        </w:rPr>
        <w:t>, а также в целях признания помещения жилым помещением, жилого помещения непригодным для проживания и многоквартирного дома аварийным и  подлежащ</w:t>
      </w:r>
      <w:r w:rsidR="00C93D82" w:rsidRPr="00331F36">
        <w:rPr>
          <w:sz w:val="28"/>
          <w:szCs w:val="28"/>
        </w:rPr>
        <w:t>и</w:t>
      </w:r>
      <w:r w:rsidR="00FF060C" w:rsidRPr="00331F36">
        <w:rPr>
          <w:sz w:val="28"/>
          <w:szCs w:val="28"/>
        </w:rPr>
        <w:t>м сносу или реконструкции.</w:t>
      </w:r>
      <w:proofErr w:type="gramEnd"/>
    </w:p>
    <w:p w:rsidR="00A94FCE" w:rsidRPr="00E608FA" w:rsidRDefault="00A94FCE" w:rsidP="00616B52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608FA">
        <w:rPr>
          <w:sz w:val="28"/>
          <w:szCs w:val="28"/>
        </w:rPr>
        <w:t xml:space="preserve">Межведомственная комиссия осуществляет свою деятельность в соответствии с Жилищным </w:t>
      </w:r>
      <w:hyperlink r:id="rId10" w:history="1">
        <w:r w:rsidRPr="00E608FA">
          <w:rPr>
            <w:sz w:val="28"/>
            <w:szCs w:val="28"/>
          </w:rPr>
          <w:t>кодексом</w:t>
        </w:r>
      </w:hyperlink>
      <w:r w:rsidRPr="00E608FA">
        <w:rPr>
          <w:sz w:val="28"/>
          <w:szCs w:val="28"/>
        </w:rPr>
        <w:t xml:space="preserve"> Российской Федерации</w:t>
      </w:r>
      <w:r w:rsidR="00C93D82" w:rsidRPr="00E608FA">
        <w:rPr>
          <w:sz w:val="28"/>
          <w:szCs w:val="28"/>
        </w:rPr>
        <w:t>,</w:t>
      </w:r>
      <w:r w:rsidRPr="00E608FA">
        <w:rPr>
          <w:sz w:val="28"/>
          <w:szCs w:val="28"/>
        </w:rPr>
        <w:t xml:space="preserve"> </w:t>
      </w:r>
      <w:r w:rsidR="00F944A9" w:rsidRPr="00E608FA">
        <w:rPr>
          <w:sz w:val="28"/>
          <w:szCs w:val="28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C93D82" w:rsidRPr="00E608FA">
        <w:rPr>
          <w:sz w:val="28"/>
          <w:szCs w:val="28"/>
        </w:rPr>
        <w:t>постановлением</w:t>
      </w:r>
      <w:r w:rsidRPr="00E608FA">
        <w:rPr>
          <w:sz w:val="28"/>
          <w:szCs w:val="28"/>
        </w:rPr>
        <w:t xml:space="preserve"> Правительства Российской Федерации от 28 января 2006 г. </w:t>
      </w:r>
      <w:r w:rsidR="00331F36" w:rsidRPr="00E608FA">
        <w:rPr>
          <w:sz w:val="28"/>
          <w:szCs w:val="28"/>
        </w:rPr>
        <w:t>№</w:t>
      </w:r>
      <w:r w:rsidRPr="00E608FA">
        <w:rPr>
          <w:sz w:val="28"/>
          <w:szCs w:val="28"/>
        </w:rPr>
        <w:t xml:space="preserve"> 47 </w:t>
      </w:r>
      <w:r w:rsidR="00331F36" w:rsidRPr="00E608FA">
        <w:rPr>
          <w:sz w:val="28"/>
          <w:szCs w:val="28"/>
        </w:rPr>
        <w:t xml:space="preserve">(далее </w:t>
      </w:r>
      <w:r w:rsidR="00F944A9" w:rsidRPr="00E608FA">
        <w:rPr>
          <w:sz w:val="28"/>
          <w:szCs w:val="28"/>
        </w:rPr>
        <w:t>Положение</w:t>
      </w:r>
      <w:r w:rsidR="00331F36" w:rsidRPr="00E608FA">
        <w:rPr>
          <w:sz w:val="28"/>
          <w:szCs w:val="28"/>
        </w:rPr>
        <w:t>)</w:t>
      </w:r>
      <w:r w:rsidRPr="00E608FA">
        <w:rPr>
          <w:sz w:val="28"/>
          <w:szCs w:val="28"/>
        </w:rPr>
        <w:t xml:space="preserve">, иными нормативными правовыми актами Российской </w:t>
      </w:r>
      <w:r w:rsidRPr="00E608FA">
        <w:rPr>
          <w:sz w:val="28"/>
          <w:szCs w:val="28"/>
        </w:rPr>
        <w:lastRenderedPageBreak/>
        <w:t>Федерации, действующими строительными, санитарно-гигиеническими, экологическими, другими нормами и правилами, нормативными</w:t>
      </w:r>
      <w:proofErr w:type="gramEnd"/>
      <w:r w:rsidRPr="00E608FA">
        <w:rPr>
          <w:sz w:val="28"/>
          <w:szCs w:val="28"/>
        </w:rPr>
        <w:t xml:space="preserve"> требованиями по эксплуатации жилищного фонда, а также </w:t>
      </w:r>
      <w:r w:rsidR="00D17B5C" w:rsidRPr="00E608FA">
        <w:rPr>
          <w:sz w:val="28"/>
          <w:szCs w:val="28"/>
        </w:rPr>
        <w:t>нормативно-правовыми актами органа местного самоуправления</w:t>
      </w:r>
      <w:r w:rsidRPr="00E608FA">
        <w:rPr>
          <w:sz w:val="28"/>
          <w:szCs w:val="28"/>
        </w:rPr>
        <w:t>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Решения Межведомственной комиссии могут быть отменены Межведомственной комиссией в связи с вновь открывшимися обстоятельствами, по заявлению физических и юридических лиц либо обжалованы в судебном порядке.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Организационное обеспечение деятельности Межведомственной комиссии осуществляет администрация Партизанского городского округа.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1F36">
        <w:rPr>
          <w:sz w:val="28"/>
          <w:szCs w:val="28"/>
        </w:rPr>
        <w:t>Межведомственная комиссия взаимодействует в установленном законодательством Российской Федерации порядке с федеральными органами государственной власти, исполнительными органами власти субъектов Российской Федерации, организациями, учреждениями, предприятиями по вопросам, относящимся к ее компетенции.</w:t>
      </w:r>
      <w:proofErr w:type="gramEnd"/>
    </w:p>
    <w:p w:rsidR="00A94FCE" w:rsidRDefault="00A94FCE" w:rsidP="00A94FC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C37D68" w:rsidRDefault="00A94FCE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A94FCE">
        <w:rPr>
          <w:b/>
          <w:sz w:val="28"/>
          <w:szCs w:val="28"/>
        </w:rPr>
        <w:t xml:space="preserve">2.  </w:t>
      </w:r>
      <w:r w:rsidR="00D17B5C">
        <w:rPr>
          <w:b/>
          <w:sz w:val="28"/>
          <w:szCs w:val="28"/>
        </w:rPr>
        <w:t>Порядок работы комиссии</w:t>
      </w:r>
    </w:p>
    <w:p w:rsidR="00C37D68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D17B5C" w:rsidRPr="00C37D68" w:rsidRDefault="0070760B" w:rsidP="00C37D68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C37D68">
        <w:rPr>
          <w:bCs/>
          <w:color w:val="000000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</w:t>
      </w:r>
      <w:r w:rsidR="00F944A9">
        <w:rPr>
          <w:sz w:val="28"/>
          <w:szCs w:val="28"/>
        </w:rPr>
        <w:t>Положении</w:t>
      </w:r>
      <w:r w:rsidR="00331F36" w:rsidRPr="00C37D68">
        <w:rPr>
          <w:sz w:val="28"/>
          <w:szCs w:val="28"/>
        </w:rPr>
        <w:t xml:space="preserve"> </w:t>
      </w:r>
      <w:r w:rsidRPr="00C37D68">
        <w:rPr>
          <w:bCs/>
          <w:color w:val="000000"/>
          <w:sz w:val="28"/>
          <w:szCs w:val="28"/>
        </w:rPr>
        <w:t xml:space="preserve">и принимает решения в порядке, предусмотренном пунктом </w:t>
      </w:r>
      <w:r w:rsidR="002D72D7">
        <w:rPr>
          <w:bCs/>
          <w:color w:val="000000"/>
          <w:sz w:val="28"/>
          <w:szCs w:val="28"/>
        </w:rPr>
        <w:t xml:space="preserve">             </w:t>
      </w:r>
      <w:r w:rsidRPr="00C37D68">
        <w:rPr>
          <w:bCs/>
          <w:color w:val="000000"/>
          <w:sz w:val="28"/>
          <w:szCs w:val="28"/>
        </w:rPr>
        <w:t xml:space="preserve">47 </w:t>
      </w:r>
      <w:r w:rsidR="00F944A9">
        <w:rPr>
          <w:sz w:val="28"/>
          <w:szCs w:val="28"/>
        </w:rPr>
        <w:t>Положения</w:t>
      </w:r>
      <w:r w:rsidRPr="00C37D68">
        <w:rPr>
          <w:bCs/>
          <w:color w:val="000000"/>
          <w:sz w:val="28"/>
          <w:szCs w:val="28"/>
        </w:rPr>
        <w:t>.</w:t>
      </w:r>
      <w:proofErr w:type="gramEnd"/>
    </w:p>
    <w:p w:rsidR="00331F36" w:rsidRPr="00E608FA" w:rsidRDefault="00331F36" w:rsidP="00616B52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608FA">
        <w:rPr>
          <w:sz w:val="28"/>
          <w:szCs w:val="28"/>
        </w:rPr>
        <w:t>Межведомственная комиссия осуществляет признание   многоквартирного дома аварийным и подлежащим сносу или реконструкции, а также признание помещения жилым помещением, жилого помещения</w:t>
      </w:r>
      <w:r w:rsidR="00616B52" w:rsidRPr="00E608FA">
        <w:rPr>
          <w:sz w:val="28"/>
          <w:szCs w:val="28"/>
        </w:rPr>
        <w:t xml:space="preserve"> </w:t>
      </w:r>
      <w:r w:rsidRPr="00E608FA">
        <w:rPr>
          <w:sz w:val="28"/>
          <w:szCs w:val="28"/>
        </w:rPr>
        <w:t>пригодным (непригодным) для проживания в порядке и на основании оценки соответствия требованиям, установленным действующим законодательством.</w:t>
      </w:r>
    </w:p>
    <w:p w:rsidR="00D17B5C" w:rsidRPr="00C37D68" w:rsidRDefault="00D17B5C" w:rsidP="00C37D68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C37D68">
        <w:rPr>
          <w:sz w:val="28"/>
          <w:szCs w:val="28"/>
        </w:rPr>
        <w:lastRenderedPageBreak/>
        <w:t xml:space="preserve">Решения Межведомственной комиссии  принимаются  открытым голосованием. Решение считается принятым, если за него проголосовало  большинство </w:t>
      </w:r>
      <w:bookmarkStart w:id="0" w:name="_GoBack"/>
      <w:bookmarkEnd w:id="0"/>
      <w:r w:rsidRPr="00C37D68">
        <w:rPr>
          <w:sz w:val="28"/>
          <w:szCs w:val="28"/>
        </w:rPr>
        <w:t>членов комиссии, присутствующих на заседании. В случае равенства голосов</w:t>
      </w:r>
      <w:r w:rsidR="00331F36" w:rsidRPr="00C37D68">
        <w:rPr>
          <w:sz w:val="28"/>
          <w:szCs w:val="28"/>
        </w:rPr>
        <w:t>,</w:t>
      </w:r>
      <w:r w:rsidRPr="00C37D68">
        <w:rPr>
          <w:sz w:val="28"/>
          <w:szCs w:val="28"/>
        </w:rPr>
        <w:t xml:space="preserve"> голос председателя Межведомственной комиссии является решающим (за исключением случаев привлечения квалифицированных  экспертов проектно-изыскательских организаций).</w:t>
      </w:r>
    </w:p>
    <w:p w:rsidR="00C22D21" w:rsidRDefault="00C22D21" w:rsidP="00D17B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94FCE" w:rsidRDefault="00A94FCE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4FCE">
        <w:rPr>
          <w:b/>
          <w:sz w:val="28"/>
          <w:szCs w:val="28"/>
        </w:rPr>
        <w:t>. Состав Межведомственной комиссии</w:t>
      </w:r>
    </w:p>
    <w:p w:rsidR="00C37D68" w:rsidRPr="00A94FC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Межведомственная комиссия состоит из председателя Межведомственной комиссии, заместителя председателя Межведомственной комиссии, секретаря и членов Межведомственной комиссии.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Персональный состав Межведомственной комиссии утверждается постановлением адми</w:t>
      </w:r>
      <w:r w:rsidR="00D17B5C" w:rsidRPr="00C37D68">
        <w:rPr>
          <w:sz w:val="28"/>
          <w:szCs w:val="28"/>
        </w:rPr>
        <w:t>н</w:t>
      </w:r>
      <w:r w:rsidRPr="00C37D68">
        <w:rPr>
          <w:sz w:val="28"/>
          <w:szCs w:val="28"/>
        </w:rPr>
        <w:t>истрации Партизанского городского округа.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 xml:space="preserve">В состав Межведомственной комиссии включаются  представители органов и организаций, указанных в абзаце </w:t>
      </w:r>
      <w:r w:rsidR="00836D88" w:rsidRPr="00C37D68">
        <w:rPr>
          <w:sz w:val="28"/>
          <w:szCs w:val="28"/>
        </w:rPr>
        <w:t>четвертом</w:t>
      </w:r>
      <w:r w:rsidRPr="00C37D68">
        <w:rPr>
          <w:sz w:val="28"/>
          <w:szCs w:val="28"/>
        </w:rPr>
        <w:t xml:space="preserve"> </w:t>
      </w:r>
      <w:hyperlink r:id="rId11" w:history="1">
        <w:r w:rsidRPr="00C37D68">
          <w:rPr>
            <w:sz w:val="28"/>
            <w:szCs w:val="28"/>
          </w:rPr>
          <w:t>пункта 7</w:t>
        </w:r>
      </w:hyperlink>
      <w:r w:rsidRPr="00C37D68">
        <w:rPr>
          <w:sz w:val="28"/>
          <w:szCs w:val="28"/>
        </w:rPr>
        <w:t xml:space="preserve"> Положения.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94FCE" w:rsidRPr="00CB5EE1" w:rsidRDefault="00A94FCE" w:rsidP="00C37D68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B5EE1">
        <w:rPr>
          <w:b w:val="0"/>
          <w:sz w:val="28"/>
          <w:szCs w:val="28"/>
        </w:rPr>
        <w:t xml:space="preserve">К работе Межведомственной комиссии в необходимых случаях могут привлекаться квалифицированные </w:t>
      </w:r>
      <w:r w:rsidR="00CB5EE1" w:rsidRPr="00CB5EE1">
        <w:rPr>
          <w:b w:val="0"/>
          <w:sz w:val="28"/>
          <w:szCs w:val="28"/>
        </w:rPr>
        <w:t>эксперт</w:t>
      </w:r>
      <w:r w:rsidR="00CB5EE1">
        <w:rPr>
          <w:b w:val="0"/>
          <w:sz w:val="28"/>
          <w:szCs w:val="28"/>
        </w:rPr>
        <w:t>ы</w:t>
      </w:r>
      <w:r w:rsidR="00CB5EE1" w:rsidRPr="00CB5EE1">
        <w:rPr>
          <w:b w:val="0"/>
          <w:sz w:val="28"/>
          <w:szCs w:val="28"/>
        </w:rPr>
        <w:t>, в установленном порядке аттестованных на право подготовки заключений экспертизы проектной документации и (или) результатов инженерных изысканий</w:t>
      </w:r>
      <w:r w:rsidRPr="00CB5EE1">
        <w:rPr>
          <w:b w:val="0"/>
          <w:sz w:val="28"/>
          <w:szCs w:val="28"/>
        </w:rPr>
        <w:t xml:space="preserve"> с правом решающего голоса.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Изменения в состав Межведомственной комиссии вносятся в установленном порядке.</w:t>
      </w:r>
    </w:p>
    <w:p w:rsidR="00A94FCE" w:rsidRDefault="002D310F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94FCE" w:rsidRPr="00CD60EE">
        <w:rPr>
          <w:b/>
          <w:sz w:val="28"/>
          <w:szCs w:val="28"/>
        </w:rPr>
        <w:t>.</w:t>
      </w:r>
      <w:r w:rsidR="00F944A9">
        <w:rPr>
          <w:b/>
          <w:sz w:val="28"/>
          <w:szCs w:val="28"/>
        </w:rPr>
        <w:t xml:space="preserve"> </w:t>
      </w:r>
      <w:r w:rsidR="00A94FCE" w:rsidRPr="00CD60EE">
        <w:rPr>
          <w:b/>
          <w:sz w:val="28"/>
          <w:szCs w:val="28"/>
        </w:rPr>
        <w:t>Полномочия председателя Межведомственной комиссии</w:t>
      </w:r>
    </w:p>
    <w:p w:rsidR="00C37D68" w:rsidRPr="00CD60E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 xml:space="preserve">Председатель Межведомственной комиссии осуществляет общее </w:t>
      </w:r>
      <w:r w:rsidRPr="00C37D68">
        <w:rPr>
          <w:sz w:val="28"/>
          <w:szCs w:val="28"/>
        </w:rPr>
        <w:lastRenderedPageBreak/>
        <w:t xml:space="preserve">руководство Межведомственной комиссией, </w:t>
      </w:r>
      <w:r w:rsidR="009E6B53" w:rsidRPr="00C37D68">
        <w:rPr>
          <w:sz w:val="28"/>
          <w:szCs w:val="28"/>
        </w:rPr>
        <w:t>ежеквартально составляет график заседаний Межведомственной комиссии и утверждает повестку дня</w:t>
      </w:r>
      <w:r w:rsidRPr="00C37D68">
        <w:rPr>
          <w:sz w:val="28"/>
          <w:szCs w:val="28"/>
        </w:rPr>
        <w:t>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В отсутствие председателя Межведомственной комиссии его полномочия осуществляет заместитель председателя Межведомственной комиссии.</w:t>
      </w:r>
    </w:p>
    <w:p w:rsidR="00C22D21" w:rsidRDefault="00C22D21" w:rsidP="00CD60E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A94FCE" w:rsidRDefault="002D310F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94FCE" w:rsidRPr="00CD60EE">
        <w:rPr>
          <w:b/>
          <w:sz w:val="28"/>
          <w:szCs w:val="28"/>
        </w:rPr>
        <w:t>. Полномочия секретаря Межведомственной комиссии</w:t>
      </w:r>
    </w:p>
    <w:p w:rsidR="00C37D68" w:rsidRPr="00CD60E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Секретарь Межведомственной комиссии организует: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регистрацию заявлений и прилагаемых к ним обосновывающих документов;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проведение заседания Межведомственной комиссии в назначенный председателем Межведомственной комиссии срок в соответствии с повесткой;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подготовку для заседания Межведомственной комиссии пакета документов;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подготовку и направление запросов о необходимости представления дополнительных документов для принятия решения Межведомственной комиссии;</w:t>
      </w:r>
    </w:p>
    <w:p w:rsidR="00A94FCE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оформление протокола по результатам ра</w:t>
      </w:r>
      <w:r w:rsidR="00DD746B">
        <w:rPr>
          <w:sz w:val="28"/>
          <w:szCs w:val="28"/>
        </w:rPr>
        <w:t>боты Межведомственной комиссии</w:t>
      </w:r>
      <w:r w:rsidRPr="00C37D68">
        <w:rPr>
          <w:sz w:val="28"/>
          <w:szCs w:val="28"/>
        </w:rPr>
        <w:t xml:space="preserve">, актов, заключений, проектов </w:t>
      </w:r>
      <w:r w:rsidR="00DD746B">
        <w:rPr>
          <w:sz w:val="28"/>
          <w:szCs w:val="28"/>
        </w:rPr>
        <w:t>постановлений</w:t>
      </w:r>
      <w:r w:rsidR="00CD60EE" w:rsidRPr="00C37D68">
        <w:rPr>
          <w:sz w:val="28"/>
          <w:szCs w:val="28"/>
        </w:rPr>
        <w:t xml:space="preserve"> администрации Партизанского городского округа</w:t>
      </w:r>
      <w:r w:rsidR="00C37D68">
        <w:rPr>
          <w:sz w:val="28"/>
          <w:szCs w:val="28"/>
        </w:rPr>
        <w:t>.</w:t>
      </w:r>
    </w:p>
    <w:p w:rsidR="00C37D68" w:rsidRPr="00C37D68" w:rsidRDefault="00C37D68" w:rsidP="00C37D68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D60EE" w:rsidRPr="00A94FCE" w:rsidRDefault="00CD60EE" w:rsidP="00CD60E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D60EE" w:rsidRPr="00A94FCE" w:rsidSect="00E608FA"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1FB" w:rsidRDefault="006221FB">
      <w:r>
        <w:separator/>
      </w:r>
    </w:p>
  </w:endnote>
  <w:endnote w:type="continuationSeparator" w:id="1">
    <w:p w:rsidR="006221FB" w:rsidRDefault="0062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1FB" w:rsidRDefault="006221FB">
      <w:r>
        <w:separator/>
      </w:r>
    </w:p>
  </w:footnote>
  <w:footnote w:type="continuationSeparator" w:id="1">
    <w:p w:rsidR="006221FB" w:rsidRDefault="00622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DE" w:rsidRDefault="003253B7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2AD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2ADE" w:rsidRDefault="00112A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DE" w:rsidRDefault="003253B7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12A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72D7">
      <w:rPr>
        <w:rStyle w:val="a8"/>
        <w:noProof/>
      </w:rPr>
      <w:t>4</w:t>
    </w:r>
    <w:r>
      <w:rPr>
        <w:rStyle w:val="a8"/>
      </w:rPr>
      <w:fldChar w:fldCharType="end"/>
    </w:r>
  </w:p>
  <w:p w:rsidR="00112ADE" w:rsidRDefault="00112A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33CF1"/>
    <w:multiLevelType w:val="hybridMultilevel"/>
    <w:tmpl w:val="1DACD1D4"/>
    <w:lvl w:ilvl="0" w:tplc="EB76B9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B0762B"/>
    <w:multiLevelType w:val="hybridMultilevel"/>
    <w:tmpl w:val="5182817A"/>
    <w:lvl w:ilvl="0" w:tplc="325E97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5EB0"/>
    <w:multiLevelType w:val="multilevel"/>
    <w:tmpl w:val="B40CA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441B81"/>
    <w:multiLevelType w:val="hybridMultilevel"/>
    <w:tmpl w:val="F33AA048"/>
    <w:lvl w:ilvl="0" w:tplc="90102F8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41FFD"/>
    <w:multiLevelType w:val="hybridMultilevel"/>
    <w:tmpl w:val="AAD2CDC0"/>
    <w:lvl w:ilvl="0" w:tplc="59F0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42E5"/>
    <w:multiLevelType w:val="hybridMultilevel"/>
    <w:tmpl w:val="BA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6DAD"/>
    <w:multiLevelType w:val="hybridMultilevel"/>
    <w:tmpl w:val="87205970"/>
    <w:lvl w:ilvl="0" w:tplc="CDB2E0B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2C2D97"/>
    <w:multiLevelType w:val="hybridMultilevel"/>
    <w:tmpl w:val="79E8389C"/>
    <w:lvl w:ilvl="0" w:tplc="8BDCE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077DA"/>
    <w:multiLevelType w:val="hybridMultilevel"/>
    <w:tmpl w:val="C14C03E0"/>
    <w:lvl w:ilvl="0" w:tplc="DBBA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15EFF"/>
    <w:multiLevelType w:val="hybridMultilevel"/>
    <w:tmpl w:val="2BA2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4A5D48"/>
    <w:multiLevelType w:val="hybridMultilevel"/>
    <w:tmpl w:val="63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B4087"/>
    <w:multiLevelType w:val="hybridMultilevel"/>
    <w:tmpl w:val="4204F108"/>
    <w:lvl w:ilvl="0" w:tplc="038E9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064E9"/>
    <w:multiLevelType w:val="hybridMultilevel"/>
    <w:tmpl w:val="F7D68824"/>
    <w:lvl w:ilvl="0" w:tplc="153875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3356F"/>
    <w:multiLevelType w:val="hybridMultilevel"/>
    <w:tmpl w:val="4F90D49A"/>
    <w:lvl w:ilvl="0" w:tplc="73B8EF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46DBE"/>
    <w:multiLevelType w:val="multilevel"/>
    <w:tmpl w:val="C2A491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6F60025"/>
    <w:multiLevelType w:val="multilevel"/>
    <w:tmpl w:val="90B4B99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17"/>
  </w:num>
  <w:num w:numId="7">
    <w:abstractNumId w:val="16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20"/>
  </w:num>
  <w:num w:numId="13">
    <w:abstractNumId w:val="21"/>
  </w:num>
  <w:num w:numId="14">
    <w:abstractNumId w:val="12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02640"/>
    <w:rsid w:val="000021FD"/>
    <w:rsid w:val="0003497B"/>
    <w:rsid w:val="00043DF8"/>
    <w:rsid w:val="00044C66"/>
    <w:rsid w:val="00061A15"/>
    <w:rsid w:val="00062B50"/>
    <w:rsid w:val="00063F55"/>
    <w:rsid w:val="00064C44"/>
    <w:rsid w:val="000D0787"/>
    <w:rsid w:val="000E7E8C"/>
    <w:rsid w:val="00112ADE"/>
    <w:rsid w:val="00125A81"/>
    <w:rsid w:val="00127854"/>
    <w:rsid w:val="0018631A"/>
    <w:rsid w:val="001D00F7"/>
    <w:rsid w:val="002131BF"/>
    <w:rsid w:val="00235D90"/>
    <w:rsid w:val="00244EE6"/>
    <w:rsid w:val="00245CF9"/>
    <w:rsid w:val="00270060"/>
    <w:rsid w:val="002A5609"/>
    <w:rsid w:val="002B001A"/>
    <w:rsid w:val="002D310F"/>
    <w:rsid w:val="002D72D7"/>
    <w:rsid w:val="002E549C"/>
    <w:rsid w:val="0030099F"/>
    <w:rsid w:val="00302A3A"/>
    <w:rsid w:val="003216B9"/>
    <w:rsid w:val="003253B7"/>
    <w:rsid w:val="00331F36"/>
    <w:rsid w:val="00347CB6"/>
    <w:rsid w:val="00366A09"/>
    <w:rsid w:val="0037196D"/>
    <w:rsid w:val="00374047"/>
    <w:rsid w:val="00390A0C"/>
    <w:rsid w:val="003A51A9"/>
    <w:rsid w:val="003D38AC"/>
    <w:rsid w:val="003D3EAA"/>
    <w:rsid w:val="003D5C34"/>
    <w:rsid w:val="003E1762"/>
    <w:rsid w:val="003F47E1"/>
    <w:rsid w:val="00402EC7"/>
    <w:rsid w:val="0041096B"/>
    <w:rsid w:val="00417631"/>
    <w:rsid w:val="00422327"/>
    <w:rsid w:val="00455A59"/>
    <w:rsid w:val="004B7E62"/>
    <w:rsid w:val="004C2B4C"/>
    <w:rsid w:val="004D393F"/>
    <w:rsid w:val="00501834"/>
    <w:rsid w:val="005A2C63"/>
    <w:rsid w:val="005E74DD"/>
    <w:rsid w:val="005F4AFB"/>
    <w:rsid w:val="00616B52"/>
    <w:rsid w:val="006221FB"/>
    <w:rsid w:val="0062454C"/>
    <w:rsid w:val="006652AD"/>
    <w:rsid w:val="00670FF4"/>
    <w:rsid w:val="00671E82"/>
    <w:rsid w:val="006A3CEF"/>
    <w:rsid w:val="006C4F8E"/>
    <w:rsid w:val="006E1FA3"/>
    <w:rsid w:val="00702640"/>
    <w:rsid w:val="0070760B"/>
    <w:rsid w:val="00734EFE"/>
    <w:rsid w:val="0074028C"/>
    <w:rsid w:val="00744D91"/>
    <w:rsid w:val="00755105"/>
    <w:rsid w:val="007665D0"/>
    <w:rsid w:val="0077482B"/>
    <w:rsid w:val="007B06EB"/>
    <w:rsid w:val="007E6991"/>
    <w:rsid w:val="008048F2"/>
    <w:rsid w:val="0080687A"/>
    <w:rsid w:val="00836D88"/>
    <w:rsid w:val="00857BBA"/>
    <w:rsid w:val="00872099"/>
    <w:rsid w:val="008749C8"/>
    <w:rsid w:val="00883AD5"/>
    <w:rsid w:val="008B0D88"/>
    <w:rsid w:val="0090130C"/>
    <w:rsid w:val="00910C48"/>
    <w:rsid w:val="00911561"/>
    <w:rsid w:val="00936147"/>
    <w:rsid w:val="00964F8E"/>
    <w:rsid w:val="009E6B53"/>
    <w:rsid w:val="009F1D8B"/>
    <w:rsid w:val="00A079D1"/>
    <w:rsid w:val="00A1486C"/>
    <w:rsid w:val="00A20F0E"/>
    <w:rsid w:val="00A23D4E"/>
    <w:rsid w:val="00A47653"/>
    <w:rsid w:val="00A661CC"/>
    <w:rsid w:val="00A70E69"/>
    <w:rsid w:val="00A71939"/>
    <w:rsid w:val="00A94FCE"/>
    <w:rsid w:val="00A976CD"/>
    <w:rsid w:val="00AB79AD"/>
    <w:rsid w:val="00B341F4"/>
    <w:rsid w:val="00B401A8"/>
    <w:rsid w:val="00B43DC1"/>
    <w:rsid w:val="00B52DA5"/>
    <w:rsid w:val="00B547D1"/>
    <w:rsid w:val="00B64E21"/>
    <w:rsid w:val="00B97C25"/>
    <w:rsid w:val="00BA2B5C"/>
    <w:rsid w:val="00BC1342"/>
    <w:rsid w:val="00BE4992"/>
    <w:rsid w:val="00BF138B"/>
    <w:rsid w:val="00BF5FA3"/>
    <w:rsid w:val="00C136FF"/>
    <w:rsid w:val="00C22D21"/>
    <w:rsid w:val="00C252BD"/>
    <w:rsid w:val="00C37D68"/>
    <w:rsid w:val="00C452B7"/>
    <w:rsid w:val="00C47DB2"/>
    <w:rsid w:val="00C805CF"/>
    <w:rsid w:val="00C82E8C"/>
    <w:rsid w:val="00C83AF3"/>
    <w:rsid w:val="00C877E3"/>
    <w:rsid w:val="00C93D82"/>
    <w:rsid w:val="00CB3739"/>
    <w:rsid w:val="00CB5EE1"/>
    <w:rsid w:val="00CD60EE"/>
    <w:rsid w:val="00CE3CAB"/>
    <w:rsid w:val="00CF5ED0"/>
    <w:rsid w:val="00D17B5C"/>
    <w:rsid w:val="00D45708"/>
    <w:rsid w:val="00D47410"/>
    <w:rsid w:val="00D76200"/>
    <w:rsid w:val="00D82B11"/>
    <w:rsid w:val="00D86E51"/>
    <w:rsid w:val="00DB7C2D"/>
    <w:rsid w:val="00DD5145"/>
    <w:rsid w:val="00DD746B"/>
    <w:rsid w:val="00DE28A8"/>
    <w:rsid w:val="00DF4DA3"/>
    <w:rsid w:val="00E26939"/>
    <w:rsid w:val="00E308B6"/>
    <w:rsid w:val="00E40695"/>
    <w:rsid w:val="00E476F5"/>
    <w:rsid w:val="00E608FA"/>
    <w:rsid w:val="00E626D7"/>
    <w:rsid w:val="00E95F6A"/>
    <w:rsid w:val="00EF4E77"/>
    <w:rsid w:val="00F14F17"/>
    <w:rsid w:val="00F1752A"/>
    <w:rsid w:val="00F409FE"/>
    <w:rsid w:val="00F41055"/>
    <w:rsid w:val="00F50B3D"/>
    <w:rsid w:val="00F94002"/>
    <w:rsid w:val="00F944A9"/>
    <w:rsid w:val="00FB3F61"/>
    <w:rsid w:val="00FB4C14"/>
    <w:rsid w:val="00FD5B5D"/>
    <w:rsid w:val="00FE22E1"/>
    <w:rsid w:val="00F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E62"/>
    <w:rPr>
      <w:sz w:val="24"/>
      <w:szCs w:val="24"/>
    </w:rPr>
  </w:style>
  <w:style w:type="paragraph" w:styleId="1">
    <w:name w:val="heading 1"/>
    <w:basedOn w:val="a"/>
    <w:next w:val="a"/>
    <w:qFormat/>
    <w:rsid w:val="004B7E6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E62"/>
    <w:pPr>
      <w:jc w:val="center"/>
    </w:pPr>
    <w:rPr>
      <w:sz w:val="28"/>
    </w:rPr>
  </w:style>
  <w:style w:type="paragraph" w:styleId="20">
    <w:name w:val="Body Text 2"/>
    <w:basedOn w:val="a"/>
    <w:rsid w:val="004B7E62"/>
    <w:pPr>
      <w:jc w:val="both"/>
    </w:pPr>
    <w:rPr>
      <w:sz w:val="26"/>
      <w:szCs w:val="20"/>
    </w:rPr>
  </w:style>
  <w:style w:type="paragraph" w:styleId="3">
    <w:name w:val="Body Text 3"/>
    <w:basedOn w:val="a"/>
    <w:rsid w:val="004B7E62"/>
    <w:pPr>
      <w:jc w:val="center"/>
    </w:pPr>
    <w:rPr>
      <w:b/>
      <w:bCs/>
    </w:rPr>
  </w:style>
  <w:style w:type="paragraph" w:styleId="a4">
    <w:name w:val="Body Text Indent"/>
    <w:basedOn w:val="a"/>
    <w:rsid w:val="004B7E62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qFormat/>
    <w:rsid w:val="00417631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rsid w:val="005F4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c">
    <w:name w:val="Table Grid"/>
    <w:basedOn w:val="a1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EE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964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96026BE5A116905F268780CCBA0EB8850392FB4F75F071DF8C8A3C2ABB7B68D564FDB0216DF19E6G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6396026BE5A116905F268780CCBA0EB88503920B5FC5F071DF8C8A3C2ABB7B68D564FDEE0G2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888D-DC33-424B-8FB1-3D12EBC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7566</CharactersWithSpaces>
  <SharedDoc>false</SharedDoc>
  <HLinks>
    <vt:vector size="12" baseType="variant"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consultantplus://offline/ref=26396026BE5A116905F268780CCBA0EB8850392FB4F75F071DF8C8A3C2ABB7B68D564FDB0216DF19E6GEG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consultantplus://offline/ref=26396026BE5A116905F268780CCBA0EB88503920B5FC5F071DF8C8A3C2ABB7B68D564FDEE0G2G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Лангай</cp:lastModifiedBy>
  <cp:revision>3</cp:revision>
  <cp:lastPrinted>2016-04-21T01:19:00Z</cp:lastPrinted>
  <dcterms:created xsi:type="dcterms:W3CDTF">2022-11-03T00:06:00Z</dcterms:created>
  <dcterms:modified xsi:type="dcterms:W3CDTF">2022-11-03T00:13:00Z</dcterms:modified>
</cp:coreProperties>
</file>